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19" w:rsidRDefault="006E49B5">
      <w:r>
        <w:t xml:space="preserve">Fotogalerie:  </w:t>
      </w:r>
      <w:hyperlink r:id="rId4" w:history="1">
        <w:r w:rsidRPr="00266B96">
          <w:rPr>
            <w:rStyle w:val="Hypertextovodkaz"/>
          </w:rPr>
          <w:t>http://loko-teplice.rajce.idnes.cz/Memorial_Radky_Machove_2017</w:t>
        </w:r>
      </w:hyperlink>
    </w:p>
    <w:p w:rsidR="006E49B5" w:rsidRDefault="006E49B5">
      <w:r>
        <w:t xml:space="preserve">Video: </w:t>
      </w:r>
      <w:r w:rsidRPr="006E49B5">
        <w:t>https://www.facebook.com/LOTE.bezky/videos/1304367342964006/</w:t>
      </w:r>
      <w:bookmarkStart w:id="0" w:name="_GoBack"/>
      <w:bookmarkEnd w:id="0"/>
    </w:p>
    <w:sectPr w:rsidR="006E4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67"/>
    <w:rsid w:val="00015A67"/>
    <w:rsid w:val="00462D19"/>
    <w:rsid w:val="006E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4A6E3-9536-4AD1-BD2F-10AC3E9E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49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ko-teplice.rajce.idnes.cz/Memorial_Radky_Machove_201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192</Characters>
  <Application>Microsoft Office Word</Application>
  <DocSecurity>0</DocSecurity>
  <Lines>1</Lines>
  <Paragraphs>1</Paragraphs>
  <ScaleCrop>false</ScaleCrop>
  <Company>AGC Europe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Rubášová Yvona</dc:creator>
  <cp:keywords/>
  <dc:description/>
  <cp:lastModifiedBy>Rubášová Yvona</cp:lastModifiedBy>
  <cp:revision>2</cp:revision>
  <dcterms:created xsi:type="dcterms:W3CDTF">2017-01-31T06:28:00Z</dcterms:created>
  <dcterms:modified xsi:type="dcterms:W3CDTF">2017-01-31T13:07:00Z</dcterms:modified>
</cp:coreProperties>
</file>